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8820" w14:textId="77777777" w:rsidR="00EF0EAE" w:rsidRPr="00281738" w:rsidRDefault="00EF0EAE" w:rsidP="00EF0EAE">
      <w:pPr>
        <w:pStyle w:val="berschrift1"/>
        <w:rPr>
          <w:rFonts w:ascii="Open Sans" w:hAnsi="Open Sans" w:cs="Open Sans"/>
          <w:color w:val="000000"/>
          <w:sz w:val="36"/>
          <w:szCs w:val="36"/>
        </w:rPr>
      </w:pPr>
      <w:r w:rsidRPr="00281738">
        <w:rPr>
          <w:rFonts w:ascii="Open Sans" w:hAnsi="Open Sans" w:cs="Open Sans"/>
          <w:color w:val="000000"/>
        </w:rPr>
        <w:br/>
      </w:r>
      <w:r w:rsidRPr="00281738">
        <w:rPr>
          <w:rFonts w:ascii="Open Sans" w:hAnsi="Open Sans" w:cs="Open Sans"/>
          <w:color w:val="000000"/>
          <w:sz w:val="36"/>
          <w:szCs w:val="36"/>
        </w:rPr>
        <w:t>Silvretta Therme in Ischgl startet Probebetrieb mit günstigen Testtarifen</w:t>
      </w:r>
    </w:p>
    <w:p w14:paraId="155CF99C" w14:textId="77777777" w:rsidR="00EF0EAE" w:rsidRPr="00281738" w:rsidRDefault="00EF0EAE" w:rsidP="00EF0EAE">
      <w:pPr>
        <w:pStyle w:val="berschrift2"/>
        <w:rPr>
          <w:rFonts w:ascii="Open Sans" w:hAnsi="Open Sans" w:cs="Open Sans"/>
          <w:color w:val="000000"/>
          <w:sz w:val="20"/>
          <w:szCs w:val="20"/>
        </w:rPr>
      </w:pPr>
      <w:r w:rsidRPr="00281738">
        <w:rPr>
          <w:rFonts w:ascii="Open Sans" w:hAnsi="Open Sans" w:cs="Open Sans"/>
          <w:color w:val="000000"/>
          <w:sz w:val="20"/>
          <w:szCs w:val="20"/>
        </w:rPr>
        <w:t xml:space="preserve">Am 8. Dezember war es so weit: Die neue Silvretta Therme startet nach dreijähriger Bauzeit in den Probebetrieb und erweitert ab sofort das Urlaubs- und Freizeitangebot im gesamten </w:t>
      </w:r>
      <w:proofErr w:type="spellStart"/>
      <w:r w:rsidRPr="00281738">
        <w:rPr>
          <w:rFonts w:ascii="Open Sans" w:hAnsi="Open Sans" w:cs="Open Sans"/>
          <w:color w:val="000000"/>
          <w:sz w:val="20"/>
          <w:szCs w:val="20"/>
        </w:rPr>
        <w:t>Paznaun</w:t>
      </w:r>
      <w:proofErr w:type="spellEnd"/>
      <w:r w:rsidRPr="00281738">
        <w:rPr>
          <w:rFonts w:ascii="Open Sans" w:hAnsi="Open Sans" w:cs="Open Sans"/>
          <w:color w:val="000000"/>
          <w:sz w:val="20"/>
          <w:szCs w:val="20"/>
        </w:rPr>
        <w:t>, ganz im Sinne einer Ganzjahresdestination. Die beiden Außenbecken auf Ebene 4 der neuen Therme gehen in diesem Winter bewusst noch nicht in Betrieb, um Energie einzusparen. Das kleinere Außenbecken auf Ebene 3 mit Poolbar sowie das außen gelegene Massagebecken in der Saunalandschaft sind geöffnet.</w:t>
      </w:r>
    </w:p>
    <w:p w14:paraId="06BA5D49" w14:textId="77777777" w:rsidR="00EF0EAE" w:rsidRPr="00281738" w:rsidRDefault="00EF0EAE" w:rsidP="00EF0EAE">
      <w:pPr>
        <w:rPr>
          <w:rFonts w:ascii="Open Sans" w:hAnsi="Open Sans" w:cs="Open Sans"/>
          <w:color w:val="000000"/>
          <w:sz w:val="20"/>
          <w:szCs w:val="20"/>
        </w:rPr>
      </w:pPr>
      <w:r w:rsidRPr="00281738">
        <w:rPr>
          <w:rFonts w:ascii="Open Sans" w:hAnsi="Open Sans" w:cs="Open Sans"/>
          <w:b/>
          <w:bCs/>
          <w:color w:val="000000"/>
          <w:sz w:val="20"/>
          <w:szCs w:val="20"/>
        </w:rPr>
        <w:t>Günther Zangerl</w:t>
      </w:r>
      <w:r w:rsidRPr="00281738">
        <w:rPr>
          <w:rFonts w:ascii="Open Sans" w:hAnsi="Open Sans" w:cs="Open Sans"/>
          <w:color w:val="000000"/>
          <w:sz w:val="20"/>
          <w:szCs w:val="20"/>
        </w:rPr>
        <w:t> und </w:t>
      </w:r>
      <w:r w:rsidRPr="00281738">
        <w:rPr>
          <w:rFonts w:ascii="Open Sans" w:hAnsi="Open Sans" w:cs="Open Sans"/>
          <w:b/>
          <w:bCs/>
          <w:color w:val="000000"/>
          <w:sz w:val="20"/>
          <w:szCs w:val="20"/>
        </w:rPr>
        <w:t>Markus Walser</w:t>
      </w:r>
      <w:r w:rsidRPr="00281738">
        <w:rPr>
          <w:rFonts w:ascii="Open Sans" w:hAnsi="Open Sans" w:cs="Open Sans"/>
          <w:color w:val="000000"/>
          <w:sz w:val="20"/>
          <w:szCs w:val="20"/>
        </w:rPr>
        <w:t>, die beiden Vorstände der Silvrettaseilbahn AG, durchschnitten am 8. Dezember gemeinsam mit </w:t>
      </w:r>
      <w:r w:rsidRPr="00281738">
        <w:rPr>
          <w:rFonts w:ascii="Open Sans" w:hAnsi="Open Sans" w:cs="Open Sans"/>
          <w:b/>
          <w:bCs/>
          <w:color w:val="000000"/>
          <w:sz w:val="20"/>
          <w:szCs w:val="20"/>
        </w:rPr>
        <w:t>Andreas Ramsauer</w:t>
      </w:r>
      <w:r w:rsidRPr="00281738">
        <w:rPr>
          <w:rFonts w:ascii="Open Sans" w:hAnsi="Open Sans" w:cs="Open Sans"/>
          <w:color w:val="000000"/>
          <w:sz w:val="20"/>
          <w:szCs w:val="20"/>
        </w:rPr>
        <w:t>, Geschäftsführer der Silvretta Therme, Bürgermeister </w:t>
      </w:r>
      <w:r w:rsidRPr="00281738">
        <w:rPr>
          <w:rFonts w:ascii="Open Sans" w:hAnsi="Open Sans" w:cs="Open Sans"/>
          <w:b/>
          <w:bCs/>
          <w:color w:val="000000"/>
          <w:sz w:val="20"/>
          <w:szCs w:val="20"/>
        </w:rPr>
        <w:t>Werner Kurz</w:t>
      </w:r>
      <w:r w:rsidRPr="00281738">
        <w:rPr>
          <w:rFonts w:ascii="Open Sans" w:hAnsi="Open Sans" w:cs="Open Sans"/>
          <w:color w:val="000000"/>
          <w:sz w:val="20"/>
          <w:szCs w:val="20"/>
        </w:rPr>
        <w:t>, dem SSAG-Aufsichtsratsvorsitzenden </w:t>
      </w:r>
      <w:r w:rsidRPr="00281738">
        <w:rPr>
          <w:rFonts w:ascii="Open Sans" w:hAnsi="Open Sans" w:cs="Open Sans"/>
          <w:b/>
          <w:bCs/>
          <w:color w:val="000000"/>
          <w:sz w:val="20"/>
          <w:szCs w:val="20"/>
        </w:rPr>
        <w:t>Jürgen Kurz</w:t>
      </w:r>
      <w:r w:rsidRPr="00281738">
        <w:rPr>
          <w:rFonts w:ascii="Open Sans" w:hAnsi="Open Sans" w:cs="Open Sans"/>
          <w:color w:val="000000"/>
          <w:sz w:val="20"/>
          <w:szCs w:val="20"/>
        </w:rPr>
        <w:t> sowie TVB-Obmann </w:t>
      </w:r>
      <w:r w:rsidRPr="00281738">
        <w:rPr>
          <w:rFonts w:ascii="Open Sans" w:hAnsi="Open Sans" w:cs="Open Sans"/>
          <w:b/>
          <w:bCs/>
          <w:color w:val="000000"/>
          <w:sz w:val="20"/>
          <w:szCs w:val="20"/>
        </w:rPr>
        <w:t>Alexander von der Thannen</w:t>
      </w:r>
      <w:r w:rsidRPr="00281738">
        <w:rPr>
          <w:rFonts w:ascii="Open Sans" w:hAnsi="Open Sans" w:cs="Open Sans"/>
          <w:color w:val="000000"/>
          <w:sz w:val="20"/>
          <w:szCs w:val="20"/>
        </w:rPr>
        <w:t xml:space="preserve"> symbolisch das rote Band am Besuchereingang und eröffneten damit den ersten Thermentag. „Wir starten heute offiziell in den Probebetrieb. Ab jetzt können unsere Gäste die verschiedenen Thermenbereiche testen, wir bitten aber zugleich um Nachsicht, wenn in dieser Probephase gewisse Abläufe im täglichen Betrieb noch </w:t>
      </w:r>
      <w:proofErr w:type="gramStart"/>
      <w:r w:rsidRPr="00281738">
        <w:rPr>
          <w:rFonts w:ascii="Open Sans" w:hAnsi="Open Sans" w:cs="Open Sans"/>
          <w:color w:val="000000"/>
          <w:sz w:val="20"/>
          <w:szCs w:val="20"/>
        </w:rPr>
        <w:t>perfektioniert</w:t>
      </w:r>
      <w:proofErr w:type="gramEnd"/>
      <w:r w:rsidRPr="00281738">
        <w:rPr>
          <w:rFonts w:ascii="Open Sans" w:hAnsi="Open Sans" w:cs="Open Sans"/>
          <w:color w:val="000000"/>
          <w:sz w:val="20"/>
          <w:szCs w:val="20"/>
        </w:rPr>
        <w:t xml:space="preserve"> werden müssen. In diesem Zeitraum sind auch die Ticketpreise für die Besucher bewusst im unteren Preissegment angesiedelt“, erklären Markus Walser und Günther Zangerl, die beiden Vorstände der Silvrettaseilbahn AG. </w:t>
      </w:r>
    </w:p>
    <w:p w14:paraId="36997131" w14:textId="77777777" w:rsidR="00EF0EAE" w:rsidRPr="00281738" w:rsidRDefault="00EF0EAE" w:rsidP="00EF0EAE">
      <w:pPr>
        <w:rPr>
          <w:rFonts w:ascii="Open Sans" w:hAnsi="Open Sans" w:cs="Open Sans"/>
          <w:color w:val="000000"/>
          <w:sz w:val="20"/>
          <w:szCs w:val="20"/>
        </w:rPr>
      </w:pPr>
    </w:p>
    <w:p w14:paraId="37983D11" w14:textId="77777777" w:rsidR="00EF0EAE" w:rsidRPr="00281738" w:rsidRDefault="00EF0EAE" w:rsidP="00EF0EAE">
      <w:pPr>
        <w:rPr>
          <w:rFonts w:ascii="Open Sans" w:hAnsi="Open Sans" w:cs="Open Sans"/>
          <w:color w:val="000000"/>
          <w:sz w:val="20"/>
          <w:szCs w:val="20"/>
        </w:rPr>
      </w:pPr>
      <w:r w:rsidRPr="00281738">
        <w:rPr>
          <w:rFonts w:ascii="Open Sans" w:hAnsi="Open Sans" w:cs="Open Sans"/>
          <w:color w:val="000000"/>
          <w:sz w:val="20"/>
          <w:szCs w:val="20"/>
        </w:rPr>
        <w:t>Der Webshop der Therme (</w:t>
      </w:r>
      <w:hyperlink r:id="rId6" w:tgtFrame="_blank" w:history="1">
        <w:r w:rsidRPr="00281738">
          <w:rPr>
            <w:rStyle w:val="Hyperlink"/>
            <w:rFonts w:ascii="Open Sans" w:hAnsi="Open Sans" w:cs="Open Sans"/>
            <w:sz w:val="20"/>
            <w:szCs w:val="20"/>
          </w:rPr>
          <w:t>webshop.silvrettatherme.at</w:t>
        </w:r>
      </w:hyperlink>
      <w:r w:rsidRPr="00281738">
        <w:rPr>
          <w:rFonts w:ascii="Open Sans" w:hAnsi="Open Sans" w:cs="Open Sans"/>
          <w:color w:val="000000"/>
          <w:sz w:val="20"/>
          <w:szCs w:val="20"/>
        </w:rPr>
        <w:t>) ist bereits freigeschaltet und die Tickets zum reduzierten Probetarif können bis 15. Dezember 2022 erworben werden – ab dem 16. Dezember tritt dann das neue dynamische Preissystem in Kraft.</w:t>
      </w:r>
    </w:p>
    <w:p w14:paraId="666B8DF7" w14:textId="77777777" w:rsidR="00EF0EAE" w:rsidRPr="00281738" w:rsidRDefault="00EF0EAE" w:rsidP="00EF0EAE">
      <w:pPr>
        <w:rPr>
          <w:rFonts w:ascii="Open Sans" w:hAnsi="Open Sans" w:cs="Open Sans"/>
          <w:color w:val="000000"/>
          <w:sz w:val="20"/>
          <w:szCs w:val="20"/>
        </w:rPr>
      </w:pPr>
    </w:p>
    <w:p w14:paraId="47321FEF" w14:textId="77777777" w:rsidR="00EF0EAE" w:rsidRPr="00281738" w:rsidRDefault="00EF0EAE" w:rsidP="00EF0EAE">
      <w:pPr>
        <w:rPr>
          <w:rFonts w:ascii="Open Sans" w:hAnsi="Open Sans" w:cs="Open Sans"/>
          <w:color w:val="000000"/>
          <w:sz w:val="20"/>
          <w:szCs w:val="20"/>
        </w:rPr>
      </w:pPr>
      <w:r w:rsidRPr="00281738">
        <w:rPr>
          <w:rFonts w:ascii="Open Sans" w:hAnsi="Open Sans" w:cs="Open Sans"/>
          <w:b/>
          <w:bCs/>
          <w:color w:val="000000"/>
          <w:sz w:val="20"/>
          <w:szCs w:val="20"/>
        </w:rPr>
        <w:t>Silvretta Therme erweitert touristisches Angebot</w:t>
      </w:r>
    </w:p>
    <w:p w14:paraId="6900008B" w14:textId="77777777" w:rsidR="00EF0EAE" w:rsidRPr="00281738" w:rsidRDefault="00EF0EAE" w:rsidP="00EF0EAE">
      <w:pPr>
        <w:rPr>
          <w:rFonts w:ascii="Open Sans" w:hAnsi="Open Sans" w:cs="Open Sans"/>
          <w:color w:val="000000"/>
          <w:sz w:val="20"/>
          <w:szCs w:val="20"/>
        </w:rPr>
      </w:pPr>
      <w:r w:rsidRPr="00281738">
        <w:rPr>
          <w:rFonts w:ascii="Open Sans" w:hAnsi="Open Sans" w:cs="Open Sans"/>
          <w:color w:val="000000"/>
          <w:sz w:val="20"/>
          <w:szCs w:val="20"/>
        </w:rPr>
        <w:t xml:space="preserve">Für die Silvrettaseilbahn AG – als Bauherr und Betreiber der neu eröffneten Therme – konnte rechtzeitig vor Beginn der Weihnachtsferien eines der wichtigsten Infrastrukturprojekte den Betrieb aufnehmen. Mit über 75 Mio. Euro stellt die Silvretta Therme die größte Einzelinvestition in der Firmengeschichte der Silvrettaseilbahn AG dar und schafft 80 neue Ganzjahresarbeitsplätze in der Region. „Die Silvretta Therme Ischgl soll ein weithin sichtbares Ausrufezeichen setzen und steht für außergewöhnliche Architektur sowie ein in jeder Hinsicht hochwertiges Freizeit- und Wellnessangebot. Ein Ort mit dem Fokus auf Gesundheit, Sport, Entspannung und Erholung, der das ganzjährige touristische Angebot in der gesamten Region bereichert. Neben sport- und </w:t>
      </w:r>
      <w:proofErr w:type="spellStart"/>
      <w:r w:rsidRPr="00281738">
        <w:rPr>
          <w:rFonts w:ascii="Open Sans" w:hAnsi="Open Sans" w:cs="Open Sans"/>
          <w:color w:val="000000"/>
          <w:sz w:val="20"/>
          <w:szCs w:val="20"/>
        </w:rPr>
        <w:t>wellnessbegeisterten</w:t>
      </w:r>
      <w:proofErr w:type="spellEnd"/>
      <w:r w:rsidRPr="00281738">
        <w:rPr>
          <w:rFonts w:ascii="Open Sans" w:hAnsi="Open Sans" w:cs="Open Sans"/>
          <w:color w:val="000000"/>
          <w:sz w:val="20"/>
          <w:szCs w:val="20"/>
        </w:rPr>
        <w:t xml:space="preserve"> Gästen aus aller Welt sprechen wir damit auch neue Zielgruppen sowie die heimische Bevölkerung an,“ so Walser und Zangerl.</w:t>
      </w:r>
    </w:p>
    <w:p w14:paraId="4021C3D7" w14:textId="77777777" w:rsidR="00EF0EAE" w:rsidRPr="00281738" w:rsidRDefault="00EF0EAE" w:rsidP="00EF0EAE">
      <w:pPr>
        <w:rPr>
          <w:rFonts w:ascii="Open Sans" w:hAnsi="Open Sans" w:cs="Open Sans"/>
          <w:color w:val="000000"/>
          <w:sz w:val="20"/>
          <w:szCs w:val="20"/>
        </w:rPr>
      </w:pPr>
    </w:p>
    <w:p w14:paraId="6A62E5CC" w14:textId="77777777" w:rsidR="00EF0EAE" w:rsidRPr="00281738" w:rsidRDefault="00EF0EAE" w:rsidP="00EF0EAE">
      <w:pPr>
        <w:rPr>
          <w:rFonts w:ascii="Open Sans" w:hAnsi="Open Sans" w:cs="Open Sans"/>
          <w:color w:val="000000"/>
          <w:sz w:val="20"/>
          <w:szCs w:val="20"/>
        </w:rPr>
      </w:pPr>
      <w:r w:rsidRPr="00281738">
        <w:rPr>
          <w:rFonts w:ascii="Open Sans" w:hAnsi="Open Sans" w:cs="Open Sans"/>
          <w:b/>
          <w:bCs/>
          <w:color w:val="000000"/>
          <w:sz w:val="20"/>
          <w:szCs w:val="20"/>
        </w:rPr>
        <w:t>Facettenreiches Freizeit-Eldorado </w:t>
      </w:r>
    </w:p>
    <w:p w14:paraId="6F16A304" w14:textId="77777777" w:rsidR="00EF0EAE" w:rsidRPr="00281738" w:rsidRDefault="00EF0EAE" w:rsidP="00EF0EAE">
      <w:pPr>
        <w:rPr>
          <w:rFonts w:ascii="Open Sans" w:hAnsi="Open Sans" w:cs="Open Sans"/>
          <w:color w:val="000000"/>
          <w:sz w:val="20"/>
          <w:szCs w:val="20"/>
        </w:rPr>
      </w:pPr>
      <w:r w:rsidRPr="00281738">
        <w:rPr>
          <w:rFonts w:ascii="Open Sans" w:hAnsi="Open Sans" w:cs="Open Sans"/>
          <w:color w:val="000000"/>
          <w:sz w:val="20"/>
          <w:szCs w:val="20"/>
        </w:rPr>
        <w:t xml:space="preserve">Auf vier Stockwerken in zwei Gebäuden erstreckt sich in der Silvretta Therme Ischgl ein facettenreiches Freizeit-Eldorado: Von Sportbecken über eine Solegrotte bis hin zu einem großzügigen Erlebnisbecken mit </w:t>
      </w:r>
      <w:proofErr w:type="spellStart"/>
      <w:r w:rsidRPr="00281738">
        <w:rPr>
          <w:rFonts w:ascii="Open Sans" w:hAnsi="Open Sans" w:cs="Open Sans"/>
          <w:color w:val="000000"/>
          <w:sz w:val="20"/>
          <w:szCs w:val="20"/>
        </w:rPr>
        <w:t>Whirl</w:t>
      </w:r>
      <w:proofErr w:type="spellEnd"/>
      <w:r w:rsidRPr="00281738">
        <w:rPr>
          <w:rFonts w:ascii="Open Sans" w:hAnsi="Open Sans" w:cs="Open Sans"/>
          <w:color w:val="000000"/>
          <w:sz w:val="20"/>
          <w:szCs w:val="20"/>
        </w:rPr>
        <w:t xml:space="preserve">-Turm und Poolbar ist auf einer Wasserfläche von über </w:t>
      </w:r>
      <w:r w:rsidRPr="00281738">
        <w:rPr>
          <w:rFonts w:ascii="Open Sans" w:hAnsi="Open Sans" w:cs="Open Sans"/>
          <w:color w:val="000000"/>
          <w:sz w:val="20"/>
          <w:szCs w:val="20"/>
        </w:rPr>
        <w:lastRenderedPageBreak/>
        <w:t xml:space="preserve">1.000 m² für jede und jeden etwas dabei. Feinschmecker kommen in den drei Restaurants und Bars voll auf ihre Kosten. Eine Eislaufbahn, die voraussichtlich noch Mitte Dezember eröffnet wird und spektakulär rund um und durch das Gebäude führt, beeindruckt mit einer Fläche von 1.300 m². Der Fitnessbereich, bestückt mit modernsten Geräten, bietet während der Trainingseinheiten einen spektakulären Blick auf die Ortschaft. Für das geistige und körperliche Wohlbefinden stehen zahlreiche Saunen zur Verfügung, im hauseigenen </w:t>
      </w:r>
      <w:proofErr w:type="spellStart"/>
      <w:r w:rsidRPr="00281738">
        <w:rPr>
          <w:rFonts w:ascii="Open Sans" w:hAnsi="Open Sans" w:cs="Open Sans"/>
          <w:color w:val="000000"/>
          <w:sz w:val="20"/>
          <w:szCs w:val="20"/>
        </w:rPr>
        <w:t>Spa</w:t>
      </w:r>
      <w:proofErr w:type="spellEnd"/>
      <w:r w:rsidRPr="00281738">
        <w:rPr>
          <w:rFonts w:ascii="Open Sans" w:hAnsi="Open Sans" w:cs="Open Sans"/>
          <w:color w:val="000000"/>
          <w:sz w:val="20"/>
          <w:szCs w:val="20"/>
        </w:rPr>
        <w:t xml:space="preserve"> steht die Gesundheit im Fokus. Zudem können Veranstaltungen in dafür top ausgestatteten Räumlichkeiten für bis zu 600 Personen abgehalten werden.</w:t>
      </w:r>
    </w:p>
    <w:p w14:paraId="5278BD79" w14:textId="77777777" w:rsidR="00EF0EAE" w:rsidRPr="00281738" w:rsidRDefault="00EF0EAE" w:rsidP="00EF0EAE">
      <w:pPr>
        <w:rPr>
          <w:rFonts w:ascii="Open Sans" w:hAnsi="Open Sans" w:cs="Open Sans"/>
          <w:color w:val="000000"/>
          <w:sz w:val="20"/>
          <w:szCs w:val="20"/>
        </w:rPr>
      </w:pPr>
    </w:p>
    <w:p w14:paraId="7D09AFE2" w14:textId="77777777" w:rsidR="00EF0EAE" w:rsidRPr="00281738" w:rsidRDefault="00EF0EAE" w:rsidP="00EF0EAE">
      <w:pPr>
        <w:rPr>
          <w:rFonts w:ascii="Open Sans" w:hAnsi="Open Sans" w:cs="Open Sans"/>
          <w:color w:val="000000"/>
          <w:sz w:val="20"/>
          <w:szCs w:val="20"/>
        </w:rPr>
      </w:pPr>
      <w:r w:rsidRPr="00281738">
        <w:rPr>
          <w:rFonts w:ascii="Open Sans" w:hAnsi="Open Sans" w:cs="Open Sans"/>
          <w:b/>
          <w:bCs/>
          <w:color w:val="000000"/>
          <w:sz w:val="20"/>
          <w:szCs w:val="20"/>
        </w:rPr>
        <w:t>Zwei Außenbecken aus Energiegründen im Winter 22/23 geschlossen </w:t>
      </w:r>
    </w:p>
    <w:p w14:paraId="77AD64A3" w14:textId="77777777" w:rsidR="00EF0EAE" w:rsidRPr="00281738" w:rsidRDefault="00EF0EAE" w:rsidP="00EF0EAE">
      <w:pPr>
        <w:rPr>
          <w:rFonts w:ascii="Open Sans" w:hAnsi="Open Sans" w:cs="Open Sans"/>
          <w:color w:val="000000"/>
          <w:sz w:val="20"/>
          <w:szCs w:val="20"/>
        </w:rPr>
      </w:pPr>
      <w:r w:rsidRPr="00281738">
        <w:rPr>
          <w:rFonts w:ascii="Open Sans" w:hAnsi="Open Sans" w:cs="Open Sans"/>
          <w:color w:val="000000"/>
          <w:sz w:val="20"/>
          <w:szCs w:val="20"/>
        </w:rPr>
        <w:t xml:space="preserve">Nicht nur in Sachen Angebot setzen die Betreiber ein Ausrufezeichen, sondern insbesondere auch das Thema Energieeffizienz wurde von Planungsbeginn bis zur Fertigstellung in jedem Schritt mitgedacht und umgesetzt. Dafür wurde eigens eine </w:t>
      </w:r>
      <w:proofErr w:type="spellStart"/>
      <w:r w:rsidRPr="00281738">
        <w:rPr>
          <w:rFonts w:ascii="Open Sans" w:hAnsi="Open Sans" w:cs="Open Sans"/>
          <w:color w:val="000000"/>
          <w:sz w:val="20"/>
          <w:szCs w:val="20"/>
        </w:rPr>
        <w:t>Erdsondenanlage</w:t>
      </w:r>
      <w:proofErr w:type="spellEnd"/>
      <w:r w:rsidRPr="00281738">
        <w:rPr>
          <w:rFonts w:ascii="Open Sans" w:hAnsi="Open Sans" w:cs="Open Sans"/>
          <w:color w:val="000000"/>
          <w:sz w:val="20"/>
          <w:szCs w:val="20"/>
        </w:rPr>
        <w:t xml:space="preserve"> (mit 37 Stück Erdsonden zu je 290 Laufmeter) errichtet und es wurde konsequent auf eine maximale Dämmung sowie eine umfassende Installation von Wärmerückgewinnungsanlagen geachtet. Mit Ausnahme des größten Freibeckens wird das gesamte Gebäude mit Erdwärme beheizt. Angesichts der weiterhin herausfordernden Situation rund um das Thema Energieversorgung, haben sich die Verantwortlichen bewusst dazu entschieden, die beiden Außenbecken auf Ebene 4, die mit Gas beheizt werden und mit die meiste Energie benötigen, in diesem Winter nicht in Betrieb zu nehmen. Damit kann etwa ein Drittel des gesamten Energiebedarfs eingespart werden. Das kleinere Außenbecken auf Ebene 3 mit Poolbar sowie das ebenso außenliegende Massagebecken der Saunalandschaft stehen den Gästen bereits ab 8. Dezember zur Verfügung.</w:t>
      </w:r>
    </w:p>
    <w:p w14:paraId="51FAC503" w14:textId="77777777" w:rsidR="00EF0EAE" w:rsidRPr="00281738" w:rsidRDefault="00EF0EAE" w:rsidP="00EF0EAE">
      <w:pPr>
        <w:rPr>
          <w:rFonts w:ascii="Open Sans" w:hAnsi="Open Sans" w:cs="Open Sans"/>
          <w:color w:val="000000"/>
          <w:sz w:val="20"/>
          <w:szCs w:val="20"/>
        </w:rPr>
      </w:pPr>
    </w:p>
    <w:p w14:paraId="1C64F16A" w14:textId="77777777" w:rsidR="00EF0EAE" w:rsidRPr="00281738" w:rsidRDefault="00EF0EAE" w:rsidP="00EF0EAE">
      <w:pPr>
        <w:rPr>
          <w:rFonts w:ascii="Open Sans" w:hAnsi="Open Sans" w:cs="Open Sans"/>
          <w:color w:val="000000"/>
          <w:sz w:val="20"/>
          <w:szCs w:val="20"/>
        </w:rPr>
      </w:pPr>
      <w:r w:rsidRPr="00281738">
        <w:rPr>
          <w:rFonts w:ascii="Open Sans" w:hAnsi="Open Sans" w:cs="Open Sans"/>
          <w:b/>
          <w:bCs/>
          <w:color w:val="000000"/>
          <w:sz w:val="20"/>
          <w:szCs w:val="20"/>
        </w:rPr>
        <w:t>Silvretta Therme – die Fakten auf einen Blick:</w:t>
      </w:r>
    </w:p>
    <w:p w14:paraId="678E2382"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r w:rsidRPr="00281738">
        <w:rPr>
          <w:rFonts w:ascii="Open Sans" w:hAnsi="Open Sans" w:cs="Open Sans"/>
          <w:color w:val="000000"/>
          <w:sz w:val="20"/>
          <w:szCs w:val="20"/>
        </w:rPr>
        <w:t>Bauzeit: 2019 – 2022</w:t>
      </w:r>
    </w:p>
    <w:p w14:paraId="52F50E50"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r w:rsidRPr="00281738">
        <w:rPr>
          <w:rFonts w:ascii="Open Sans" w:hAnsi="Open Sans" w:cs="Open Sans"/>
          <w:color w:val="000000"/>
          <w:sz w:val="20"/>
          <w:szCs w:val="20"/>
        </w:rPr>
        <w:t xml:space="preserve">Energieeffiziente Bauweise: Die Silvretta Therme wird nahezu ausschließlich mit Erdwärme beheizt, dafür wurde eine </w:t>
      </w:r>
      <w:proofErr w:type="spellStart"/>
      <w:r w:rsidRPr="00281738">
        <w:rPr>
          <w:rFonts w:ascii="Open Sans" w:hAnsi="Open Sans" w:cs="Open Sans"/>
          <w:color w:val="000000"/>
          <w:sz w:val="20"/>
          <w:szCs w:val="20"/>
        </w:rPr>
        <w:t>Erdsondenanlage</w:t>
      </w:r>
      <w:proofErr w:type="spellEnd"/>
      <w:r w:rsidRPr="00281738">
        <w:rPr>
          <w:rFonts w:ascii="Open Sans" w:hAnsi="Open Sans" w:cs="Open Sans"/>
          <w:color w:val="000000"/>
          <w:sz w:val="20"/>
          <w:szCs w:val="20"/>
        </w:rPr>
        <w:t xml:space="preserve"> mit 37 Stück Erdsonden errichtet. Zudem setzte man auf eine maximale Dämmung und auf eine umfassende Installation von Wärmerückgewinnungsanlagen.</w:t>
      </w:r>
    </w:p>
    <w:p w14:paraId="1E32F5F8"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r w:rsidRPr="00281738">
        <w:rPr>
          <w:rFonts w:ascii="Open Sans" w:hAnsi="Open Sans" w:cs="Open Sans"/>
          <w:color w:val="000000"/>
          <w:sz w:val="20"/>
          <w:szCs w:val="20"/>
        </w:rPr>
        <w:t>Errichtungskosten: rund 75 Mio. €</w:t>
      </w:r>
    </w:p>
    <w:p w14:paraId="2412FBF2"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r w:rsidRPr="00281738">
        <w:rPr>
          <w:rFonts w:ascii="Open Sans" w:hAnsi="Open Sans" w:cs="Open Sans"/>
          <w:color w:val="000000"/>
          <w:sz w:val="20"/>
          <w:szCs w:val="20"/>
        </w:rPr>
        <w:t>Offizielle Einweihungsfeier: Frühjahr 2023</w:t>
      </w:r>
    </w:p>
    <w:p w14:paraId="07582605"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proofErr w:type="spellStart"/>
      <w:r w:rsidRPr="00281738">
        <w:rPr>
          <w:rFonts w:ascii="Open Sans" w:hAnsi="Open Sans" w:cs="Open Sans"/>
          <w:color w:val="000000"/>
          <w:sz w:val="20"/>
          <w:szCs w:val="20"/>
        </w:rPr>
        <w:t>Spa</w:t>
      </w:r>
      <w:proofErr w:type="spellEnd"/>
      <w:r w:rsidRPr="00281738">
        <w:rPr>
          <w:rFonts w:ascii="Open Sans" w:hAnsi="Open Sans" w:cs="Open Sans"/>
          <w:color w:val="000000"/>
          <w:sz w:val="20"/>
          <w:szCs w:val="20"/>
        </w:rPr>
        <w:t>: Physiotherapiepraxis für Versicherte der ÖGK und BVAEB, zusätzlich Privatpraxis für Physiotherapie, Sport- &amp; Therapiemassagen, Kryotherapie (Kältekammer mit –85°C)</w:t>
      </w:r>
    </w:p>
    <w:p w14:paraId="5BB73CA5"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r w:rsidRPr="00281738">
        <w:rPr>
          <w:rFonts w:ascii="Open Sans" w:hAnsi="Open Sans" w:cs="Open Sans"/>
          <w:color w:val="000000"/>
          <w:sz w:val="20"/>
          <w:szCs w:val="20"/>
        </w:rPr>
        <w:t>Eislaufbahn: 1.300 m² Eislauffläche, Eislaufbahn rund um und durch den Gebäudekomplex, 250 langer Tunnel, Eisbar, Schlittschuhverleih und mobile Eisstockbahnen</w:t>
      </w:r>
    </w:p>
    <w:p w14:paraId="1F9E73F0"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r w:rsidRPr="00281738">
        <w:rPr>
          <w:rFonts w:ascii="Open Sans" w:hAnsi="Open Sans" w:cs="Open Sans"/>
          <w:color w:val="000000"/>
          <w:sz w:val="20"/>
          <w:szCs w:val="20"/>
        </w:rPr>
        <w:t xml:space="preserve">Wasserwelt: über 1.000 m² Wasserfläche, Freibad, Kinderbecken, 1.700 m² Liegefläche im Außenbereich, Solebecken, Sportbecken, Erlebnisbecken, </w:t>
      </w:r>
      <w:proofErr w:type="spellStart"/>
      <w:r w:rsidRPr="00281738">
        <w:rPr>
          <w:rFonts w:ascii="Open Sans" w:hAnsi="Open Sans" w:cs="Open Sans"/>
          <w:color w:val="000000"/>
          <w:sz w:val="20"/>
          <w:szCs w:val="20"/>
        </w:rPr>
        <w:t>Whirl</w:t>
      </w:r>
      <w:proofErr w:type="spellEnd"/>
      <w:r w:rsidRPr="00281738">
        <w:rPr>
          <w:rFonts w:ascii="Open Sans" w:hAnsi="Open Sans" w:cs="Open Sans"/>
          <w:color w:val="000000"/>
          <w:sz w:val="20"/>
          <w:szCs w:val="20"/>
        </w:rPr>
        <w:t>-Grotte und Außenbecken mit Poolbar</w:t>
      </w:r>
    </w:p>
    <w:p w14:paraId="1CD28A8B"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r w:rsidRPr="00281738">
        <w:rPr>
          <w:rFonts w:ascii="Open Sans" w:hAnsi="Open Sans" w:cs="Open Sans"/>
          <w:color w:val="000000"/>
          <w:sz w:val="20"/>
          <w:szCs w:val="20"/>
        </w:rPr>
        <w:t xml:space="preserve">Saunabereich: mehr als 1.500 m² Saunabereich mit zwei Dampfbädern, Erlebnissauna, Bergkräutersauna, Panoramasauna, Zollhüttensauna, </w:t>
      </w:r>
      <w:proofErr w:type="spellStart"/>
      <w:r w:rsidRPr="00281738">
        <w:rPr>
          <w:rFonts w:ascii="Open Sans" w:hAnsi="Open Sans" w:cs="Open Sans"/>
          <w:color w:val="000000"/>
          <w:sz w:val="20"/>
          <w:szCs w:val="20"/>
        </w:rPr>
        <w:t>Zirbensauna</w:t>
      </w:r>
      <w:proofErr w:type="spellEnd"/>
      <w:r w:rsidRPr="00281738">
        <w:rPr>
          <w:rFonts w:ascii="Open Sans" w:hAnsi="Open Sans" w:cs="Open Sans"/>
          <w:color w:val="000000"/>
          <w:sz w:val="20"/>
          <w:szCs w:val="20"/>
        </w:rPr>
        <w:t>, Außenbecken mit Massageliegen, zwei Tauchbecken, Kneippanlage, Infrarotkabinen, Schneegrotte, Saunagarten, diverse Loungebereiche, Massagen und verschiedenen Ruheräumen</w:t>
      </w:r>
    </w:p>
    <w:p w14:paraId="5419AD7E"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r w:rsidRPr="00281738">
        <w:rPr>
          <w:rFonts w:ascii="Open Sans" w:hAnsi="Open Sans" w:cs="Open Sans"/>
          <w:color w:val="000000"/>
          <w:sz w:val="20"/>
          <w:szCs w:val="20"/>
        </w:rPr>
        <w:t xml:space="preserve">Private </w:t>
      </w:r>
      <w:proofErr w:type="spellStart"/>
      <w:r w:rsidRPr="00281738">
        <w:rPr>
          <w:rFonts w:ascii="Open Sans" w:hAnsi="Open Sans" w:cs="Open Sans"/>
          <w:color w:val="000000"/>
          <w:sz w:val="20"/>
          <w:szCs w:val="20"/>
        </w:rPr>
        <w:t>Spa</w:t>
      </w:r>
      <w:proofErr w:type="spellEnd"/>
      <w:r w:rsidRPr="00281738">
        <w:rPr>
          <w:rFonts w:ascii="Open Sans" w:hAnsi="Open Sans" w:cs="Open Sans"/>
          <w:color w:val="000000"/>
          <w:sz w:val="20"/>
          <w:szCs w:val="20"/>
        </w:rPr>
        <w:t xml:space="preserve"> mit eigener Sauna und Dampfbad </w:t>
      </w:r>
    </w:p>
    <w:p w14:paraId="7821A10C"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r w:rsidRPr="00281738">
        <w:rPr>
          <w:rFonts w:ascii="Open Sans" w:hAnsi="Open Sans" w:cs="Open Sans"/>
          <w:color w:val="000000"/>
          <w:sz w:val="20"/>
          <w:szCs w:val="20"/>
        </w:rPr>
        <w:lastRenderedPageBreak/>
        <w:t xml:space="preserve">Fitnessbereich: 320 m² Fläche für Trainingsgeräte von </w:t>
      </w:r>
      <w:proofErr w:type="spellStart"/>
      <w:r w:rsidRPr="00281738">
        <w:rPr>
          <w:rFonts w:ascii="Open Sans" w:hAnsi="Open Sans" w:cs="Open Sans"/>
          <w:color w:val="000000"/>
          <w:sz w:val="20"/>
          <w:szCs w:val="20"/>
        </w:rPr>
        <w:t>Milon</w:t>
      </w:r>
      <w:proofErr w:type="spellEnd"/>
      <w:r w:rsidRPr="00281738">
        <w:rPr>
          <w:rFonts w:ascii="Open Sans" w:hAnsi="Open Sans" w:cs="Open Sans"/>
          <w:color w:val="000000"/>
          <w:sz w:val="20"/>
          <w:szCs w:val="20"/>
        </w:rPr>
        <w:t xml:space="preserve"> und </w:t>
      </w:r>
      <w:proofErr w:type="spellStart"/>
      <w:r w:rsidRPr="00281738">
        <w:rPr>
          <w:rFonts w:ascii="Open Sans" w:hAnsi="Open Sans" w:cs="Open Sans"/>
          <w:color w:val="000000"/>
          <w:sz w:val="20"/>
          <w:szCs w:val="20"/>
        </w:rPr>
        <w:t>five</w:t>
      </w:r>
      <w:proofErr w:type="spellEnd"/>
      <w:r w:rsidRPr="00281738">
        <w:rPr>
          <w:rFonts w:ascii="Open Sans" w:hAnsi="Open Sans" w:cs="Open Sans"/>
          <w:color w:val="000000"/>
          <w:sz w:val="20"/>
          <w:szCs w:val="20"/>
        </w:rPr>
        <w:t xml:space="preserve">, </w:t>
      </w:r>
      <w:proofErr w:type="spellStart"/>
      <w:r w:rsidRPr="00281738">
        <w:rPr>
          <w:rFonts w:ascii="Open Sans" w:hAnsi="Open Sans" w:cs="Open Sans"/>
          <w:color w:val="000000"/>
          <w:sz w:val="20"/>
          <w:szCs w:val="20"/>
        </w:rPr>
        <w:t>Stretchinganlage</w:t>
      </w:r>
      <w:proofErr w:type="spellEnd"/>
      <w:r w:rsidRPr="00281738">
        <w:rPr>
          <w:rFonts w:ascii="Open Sans" w:hAnsi="Open Sans" w:cs="Open Sans"/>
          <w:color w:val="000000"/>
          <w:sz w:val="20"/>
          <w:szCs w:val="20"/>
        </w:rPr>
        <w:t xml:space="preserve">, </w:t>
      </w:r>
      <w:proofErr w:type="spellStart"/>
      <w:r w:rsidRPr="00281738">
        <w:rPr>
          <w:rFonts w:ascii="Open Sans" w:hAnsi="Open Sans" w:cs="Open Sans"/>
          <w:color w:val="000000"/>
          <w:sz w:val="20"/>
          <w:szCs w:val="20"/>
        </w:rPr>
        <w:t>Skillcourt</w:t>
      </w:r>
      <w:proofErr w:type="spellEnd"/>
      <w:r w:rsidRPr="00281738">
        <w:rPr>
          <w:rFonts w:ascii="Open Sans" w:hAnsi="Open Sans" w:cs="Open Sans"/>
          <w:color w:val="000000"/>
          <w:sz w:val="20"/>
          <w:szCs w:val="20"/>
        </w:rPr>
        <w:t xml:space="preserve"> (kognitives </w:t>
      </w:r>
      <w:proofErr w:type="spellStart"/>
      <w:r w:rsidRPr="00281738">
        <w:rPr>
          <w:rFonts w:ascii="Open Sans" w:hAnsi="Open Sans" w:cs="Open Sans"/>
          <w:color w:val="000000"/>
          <w:sz w:val="20"/>
          <w:szCs w:val="20"/>
        </w:rPr>
        <w:t>Motoriktraining</w:t>
      </w:r>
      <w:proofErr w:type="spellEnd"/>
      <w:r w:rsidRPr="00281738">
        <w:rPr>
          <w:rFonts w:ascii="Open Sans" w:hAnsi="Open Sans" w:cs="Open Sans"/>
          <w:color w:val="000000"/>
          <w:sz w:val="20"/>
          <w:szCs w:val="20"/>
        </w:rPr>
        <w:t xml:space="preserve">), </w:t>
      </w:r>
      <w:proofErr w:type="spellStart"/>
      <w:r w:rsidRPr="00281738">
        <w:rPr>
          <w:rFonts w:ascii="Open Sans" w:hAnsi="Open Sans" w:cs="Open Sans"/>
          <w:color w:val="000000"/>
          <w:sz w:val="20"/>
          <w:szCs w:val="20"/>
        </w:rPr>
        <w:t>Sensopro</w:t>
      </w:r>
      <w:proofErr w:type="spellEnd"/>
      <w:r w:rsidRPr="00281738">
        <w:rPr>
          <w:rFonts w:ascii="Open Sans" w:hAnsi="Open Sans" w:cs="Open Sans"/>
          <w:color w:val="000000"/>
          <w:sz w:val="20"/>
          <w:szCs w:val="20"/>
        </w:rPr>
        <w:t>, Körperanalyse, Training mit oder ohne Betreuung möglich</w:t>
      </w:r>
    </w:p>
    <w:p w14:paraId="3D2C473D"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r w:rsidRPr="00281738">
        <w:rPr>
          <w:rFonts w:ascii="Open Sans" w:hAnsi="Open Sans" w:cs="Open Sans"/>
          <w:color w:val="000000"/>
          <w:sz w:val="20"/>
          <w:szCs w:val="20"/>
        </w:rPr>
        <w:t>Veranstaltungen: Räumlichkeiten für bis zu 600 Personen, 500 m² großer Saal, Bühne, modernste Technik</w:t>
      </w:r>
    </w:p>
    <w:p w14:paraId="66B5CEFE" w14:textId="77777777" w:rsidR="00EF0EAE" w:rsidRPr="00281738" w:rsidRDefault="00EF0EAE" w:rsidP="00EF0EAE">
      <w:pPr>
        <w:numPr>
          <w:ilvl w:val="0"/>
          <w:numId w:val="2"/>
        </w:numPr>
        <w:spacing w:before="100" w:beforeAutospacing="1" w:after="100" w:afterAutospacing="1" w:line="240" w:lineRule="auto"/>
        <w:rPr>
          <w:rFonts w:ascii="Open Sans" w:hAnsi="Open Sans" w:cs="Open Sans"/>
          <w:color w:val="000000"/>
          <w:sz w:val="20"/>
          <w:szCs w:val="20"/>
        </w:rPr>
      </w:pPr>
      <w:r w:rsidRPr="00281738">
        <w:rPr>
          <w:rFonts w:ascii="Open Sans" w:hAnsi="Open Sans" w:cs="Open Sans"/>
          <w:color w:val="000000"/>
          <w:sz w:val="20"/>
          <w:szCs w:val="20"/>
        </w:rPr>
        <w:t>Gastronomie: Trattoria, Eisbar, Thermenbuffet, Poolbar sowie eine edle Grill-Lounge</w:t>
      </w:r>
    </w:p>
    <w:p w14:paraId="67D2CC53" w14:textId="77777777" w:rsidR="00EF0EAE" w:rsidRPr="00281738" w:rsidRDefault="00EF0EAE" w:rsidP="00EF0EAE">
      <w:pPr>
        <w:spacing w:after="0"/>
        <w:rPr>
          <w:rFonts w:ascii="Open Sans" w:hAnsi="Open Sans" w:cs="Open Sans"/>
          <w:color w:val="000000"/>
          <w:sz w:val="20"/>
          <w:szCs w:val="20"/>
        </w:rPr>
      </w:pPr>
    </w:p>
    <w:p w14:paraId="1CF57521" w14:textId="77777777" w:rsidR="00EF0EAE" w:rsidRPr="00281738" w:rsidRDefault="00EF0EAE" w:rsidP="00EF0EAE">
      <w:pPr>
        <w:rPr>
          <w:rFonts w:ascii="Open Sans" w:hAnsi="Open Sans" w:cs="Open Sans"/>
          <w:color w:val="000000"/>
          <w:sz w:val="20"/>
          <w:szCs w:val="20"/>
        </w:rPr>
      </w:pPr>
      <w:r w:rsidRPr="00281738">
        <w:rPr>
          <w:rFonts w:ascii="Open Sans" w:hAnsi="Open Sans" w:cs="Open Sans"/>
          <w:color w:val="000000"/>
          <w:sz w:val="20"/>
          <w:szCs w:val="20"/>
        </w:rPr>
        <w:t>Weitere Informationen auf </w:t>
      </w:r>
      <w:hyperlink r:id="rId7" w:tgtFrame="_blank" w:history="1">
        <w:r w:rsidRPr="00281738">
          <w:rPr>
            <w:rStyle w:val="Hyperlink"/>
            <w:rFonts w:ascii="Open Sans" w:hAnsi="Open Sans" w:cs="Open Sans"/>
            <w:sz w:val="20"/>
            <w:szCs w:val="20"/>
          </w:rPr>
          <w:t>www.silvrettatherme.at</w:t>
        </w:r>
      </w:hyperlink>
      <w:r w:rsidRPr="00281738">
        <w:rPr>
          <w:rFonts w:ascii="Open Sans" w:hAnsi="Open Sans" w:cs="Open Sans"/>
          <w:color w:val="000000"/>
          <w:sz w:val="20"/>
          <w:szCs w:val="20"/>
        </w:rPr>
        <w:t> bzw. </w:t>
      </w:r>
      <w:hyperlink r:id="rId8" w:tgtFrame="_blank" w:history="1">
        <w:r w:rsidRPr="00281738">
          <w:rPr>
            <w:rStyle w:val="Hyperlink"/>
            <w:rFonts w:ascii="Open Sans" w:hAnsi="Open Sans" w:cs="Open Sans"/>
            <w:sz w:val="20"/>
            <w:szCs w:val="20"/>
          </w:rPr>
          <w:t>webshop.silvrettatherme.at</w:t>
        </w:r>
      </w:hyperlink>
    </w:p>
    <w:p w14:paraId="59E0EC59" w14:textId="77777777" w:rsidR="009C5366" w:rsidRPr="00281738" w:rsidRDefault="009C5366" w:rsidP="00EF0EAE">
      <w:pPr>
        <w:rPr>
          <w:rFonts w:ascii="Open Sans" w:hAnsi="Open Sans" w:cs="Open Sans"/>
        </w:rPr>
      </w:pPr>
    </w:p>
    <w:sectPr w:rsidR="009C5366" w:rsidRPr="002817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97311"/>
    <w:multiLevelType w:val="multilevel"/>
    <w:tmpl w:val="3B1A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316B9E"/>
    <w:multiLevelType w:val="hybridMultilevel"/>
    <w:tmpl w:val="B4967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9836209">
    <w:abstractNumId w:val="1"/>
  </w:num>
  <w:num w:numId="2" w16cid:durableId="107952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37"/>
    <w:rsid w:val="000C5D33"/>
    <w:rsid w:val="001650E0"/>
    <w:rsid w:val="0018490F"/>
    <w:rsid w:val="002715B4"/>
    <w:rsid w:val="00281738"/>
    <w:rsid w:val="00376B56"/>
    <w:rsid w:val="003B7037"/>
    <w:rsid w:val="003D3ABE"/>
    <w:rsid w:val="004D69B5"/>
    <w:rsid w:val="004E0288"/>
    <w:rsid w:val="005A19B5"/>
    <w:rsid w:val="00625AA1"/>
    <w:rsid w:val="0065590B"/>
    <w:rsid w:val="006620BA"/>
    <w:rsid w:val="00683B07"/>
    <w:rsid w:val="006A5736"/>
    <w:rsid w:val="007349E4"/>
    <w:rsid w:val="00756282"/>
    <w:rsid w:val="007647B2"/>
    <w:rsid w:val="007F7E17"/>
    <w:rsid w:val="00827A99"/>
    <w:rsid w:val="00857C29"/>
    <w:rsid w:val="00877877"/>
    <w:rsid w:val="00883445"/>
    <w:rsid w:val="008A4F27"/>
    <w:rsid w:val="008B11DA"/>
    <w:rsid w:val="008D45FA"/>
    <w:rsid w:val="008D5CA7"/>
    <w:rsid w:val="009A09C0"/>
    <w:rsid w:val="009B5DBC"/>
    <w:rsid w:val="009C1BCA"/>
    <w:rsid w:val="009C5366"/>
    <w:rsid w:val="00A15DDD"/>
    <w:rsid w:val="00A37B05"/>
    <w:rsid w:val="00A74D92"/>
    <w:rsid w:val="00A92190"/>
    <w:rsid w:val="00AA223D"/>
    <w:rsid w:val="00AF0AAD"/>
    <w:rsid w:val="00AF34BC"/>
    <w:rsid w:val="00B056AE"/>
    <w:rsid w:val="00B06040"/>
    <w:rsid w:val="00B96DD5"/>
    <w:rsid w:val="00C17F96"/>
    <w:rsid w:val="00C3758C"/>
    <w:rsid w:val="00C756B1"/>
    <w:rsid w:val="00D35AAC"/>
    <w:rsid w:val="00D618D7"/>
    <w:rsid w:val="00D66D10"/>
    <w:rsid w:val="00D8258A"/>
    <w:rsid w:val="00DB3F52"/>
    <w:rsid w:val="00DC478C"/>
    <w:rsid w:val="00DE0D20"/>
    <w:rsid w:val="00DE73D3"/>
    <w:rsid w:val="00E3380E"/>
    <w:rsid w:val="00E34782"/>
    <w:rsid w:val="00E82A6F"/>
    <w:rsid w:val="00E91B0C"/>
    <w:rsid w:val="00EB106E"/>
    <w:rsid w:val="00EB7421"/>
    <w:rsid w:val="00EF0EAE"/>
    <w:rsid w:val="00F13821"/>
    <w:rsid w:val="00F34E0E"/>
    <w:rsid w:val="00F7118D"/>
    <w:rsid w:val="00FE0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916E"/>
  <w15:chartTrackingRefBased/>
  <w15:docId w15:val="{D66E502F-FD96-4678-B53F-2FB6D181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F0E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F0EA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B7037"/>
    <w:pPr>
      <w:ind w:left="720"/>
      <w:contextualSpacing/>
    </w:pPr>
  </w:style>
  <w:style w:type="paragraph" w:styleId="berarbeitung">
    <w:name w:val="Revision"/>
    <w:hidden/>
    <w:uiPriority w:val="99"/>
    <w:semiHidden/>
    <w:rsid w:val="000C5D33"/>
    <w:pPr>
      <w:spacing w:after="0" w:line="240" w:lineRule="auto"/>
    </w:pPr>
  </w:style>
  <w:style w:type="character" w:styleId="Kommentarzeichen">
    <w:name w:val="annotation reference"/>
    <w:basedOn w:val="Absatz-Standardschriftart"/>
    <w:uiPriority w:val="99"/>
    <w:semiHidden/>
    <w:unhideWhenUsed/>
    <w:rsid w:val="008D5CA7"/>
    <w:rPr>
      <w:sz w:val="16"/>
      <w:szCs w:val="16"/>
    </w:rPr>
  </w:style>
  <w:style w:type="paragraph" w:styleId="Kommentartext">
    <w:name w:val="annotation text"/>
    <w:basedOn w:val="Standard"/>
    <w:link w:val="KommentartextZchn"/>
    <w:uiPriority w:val="99"/>
    <w:unhideWhenUsed/>
    <w:rsid w:val="008D5CA7"/>
    <w:pPr>
      <w:spacing w:line="240" w:lineRule="auto"/>
    </w:pPr>
    <w:rPr>
      <w:sz w:val="20"/>
      <w:szCs w:val="20"/>
    </w:rPr>
  </w:style>
  <w:style w:type="character" w:customStyle="1" w:styleId="KommentartextZchn">
    <w:name w:val="Kommentartext Zchn"/>
    <w:basedOn w:val="Absatz-Standardschriftart"/>
    <w:link w:val="Kommentartext"/>
    <w:uiPriority w:val="99"/>
    <w:rsid w:val="008D5CA7"/>
    <w:rPr>
      <w:sz w:val="20"/>
      <w:szCs w:val="20"/>
    </w:rPr>
  </w:style>
  <w:style w:type="paragraph" w:styleId="Kommentarthema">
    <w:name w:val="annotation subject"/>
    <w:basedOn w:val="Kommentartext"/>
    <w:next w:val="Kommentartext"/>
    <w:link w:val="KommentarthemaZchn"/>
    <w:uiPriority w:val="99"/>
    <w:semiHidden/>
    <w:unhideWhenUsed/>
    <w:rsid w:val="008D5CA7"/>
    <w:rPr>
      <w:b/>
      <w:bCs/>
    </w:rPr>
  </w:style>
  <w:style w:type="character" w:customStyle="1" w:styleId="KommentarthemaZchn">
    <w:name w:val="Kommentarthema Zchn"/>
    <w:basedOn w:val="KommentartextZchn"/>
    <w:link w:val="Kommentarthema"/>
    <w:uiPriority w:val="99"/>
    <w:semiHidden/>
    <w:rsid w:val="008D5CA7"/>
    <w:rPr>
      <w:b/>
      <w:bCs/>
      <w:sz w:val="20"/>
      <w:szCs w:val="20"/>
    </w:rPr>
  </w:style>
  <w:style w:type="character" w:styleId="Hyperlink">
    <w:name w:val="Hyperlink"/>
    <w:basedOn w:val="Absatz-Standardschriftart"/>
    <w:uiPriority w:val="99"/>
    <w:unhideWhenUsed/>
    <w:rsid w:val="008D5CA7"/>
    <w:rPr>
      <w:color w:val="0563C1" w:themeColor="hyperlink"/>
      <w:u w:val="single"/>
    </w:rPr>
  </w:style>
  <w:style w:type="character" w:styleId="NichtaufgelsteErwhnung">
    <w:name w:val="Unresolved Mention"/>
    <w:basedOn w:val="Absatz-Standardschriftart"/>
    <w:uiPriority w:val="99"/>
    <w:semiHidden/>
    <w:unhideWhenUsed/>
    <w:rsid w:val="008D5CA7"/>
    <w:rPr>
      <w:color w:val="605E5C"/>
      <w:shd w:val="clear" w:color="auto" w:fill="E1DFDD"/>
    </w:rPr>
  </w:style>
  <w:style w:type="character" w:customStyle="1" w:styleId="berschrift1Zchn">
    <w:name w:val="Überschrift 1 Zchn"/>
    <w:basedOn w:val="Absatz-Standardschriftart"/>
    <w:link w:val="berschrift1"/>
    <w:uiPriority w:val="9"/>
    <w:rsid w:val="00EF0EA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F0EA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F0EA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F0E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09842">
      <w:bodyDiv w:val="1"/>
      <w:marLeft w:val="0"/>
      <w:marRight w:val="0"/>
      <w:marTop w:val="0"/>
      <w:marBottom w:val="0"/>
      <w:divBdr>
        <w:top w:val="none" w:sz="0" w:space="0" w:color="auto"/>
        <w:left w:val="none" w:sz="0" w:space="0" w:color="auto"/>
        <w:bottom w:val="none" w:sz="0" w:space="0" w:color="auto"/>
        <w:right w:val="none" w:sz="0" w:space="0" w:color="auto"/>
      </w:divBdr>
      <w:divsChild>
        <w:div w:id="70858872">
          <w:marLeft w:val="0"/>
          <w:marRight w:val="0"/>
          <w:marTop w:val="0"/>
          <w:marBottom w:val="0"/>
          <w:divBdr>
            <w:top w:val="none" w:sz="0" w:space="0" w:color="auto"/>
            <w:left w:val="none" w:sz="0" w:space="0" w:color="auto"/>
            <w:bottom w:val="none" w:sz="0" w:space="0" w:color="auto"/>
            <w:right w:val="none" w:sz="0" w:space="0" w:color="auto"/>
          </w:divBdr>
        </w:div>
        <w:div w:id="1824158217">
          <w:marLeft w:val="0"/>
          <w:marRight w:val="0"/>
          <w:marTop w:val="0"/>
          <w:marBottom w:val="0"/>
          <w:divBdr>
            <w:top w:val="none" w:sz="0" w:space="0" w:color="auto"/>
            <w:left w:val="none" w:sz="0" w:space="0" w:color="auto"/>
            <w:bottom w:val="none" w:sz="0" w:space="0" w:color="auto"/>
            <w:right w:val="none" w:sz="0" w:space="0" w:color="auto"/>
          </w:divBdr>
        </w:div>
        <w:div w:id="1681157408">
          <w:marLeft w:val="0"/>
          <w:marRight w:val="0"/>
          <w:marTop w:val="0"/>
          <w:marBottom w:val="0"/>
          <w:divBdr>
            <w:top w:val="none" w:sz="0" w:space="0" w:color="auto"/>
            <w:left w:val="none" w:sz="0" w:space="0" w:color="auto"/>
            <w:bottom w:val="none" w:sz="0" w:space="0" w:color="auto"/>
            <w:right w:val="none" w:sz="0" w:space="0" w:color="auto"/>
          </w:divBdr>
        </w:div>
        <w:div w:id="291450563">
          <w:marLeft w:val="0"/>
          <w:marRight w:val="0"/>
          <w:marTop w:val="0"/>
          <w:marBottom w:val="0"/>
          <w:divBdr>
            <w:top w:val="none" w:sz="0" w:space="0" w:color="auto"/>
            <w:left w:val="none" w:sz="0" w:space="0" w:color="auto"/>
            <w:bottom w:val="none" w:sz="0" w:space="0" w:color="auto"/>
            <w:right w:val="none" w:sz="0" w:space="0" w:color="auto"/>
          </w:divBdr>
        </w:div>
        <w:div w:id="2043751216">
          <w:marLeft w:val="0"/>
          <w:marRight w:val="0"/>
          <w:marTop w:val="0"/>
          <w:marBottom w:val="0"/>
          <w:divBdr>
            <w:top w:val="none" w:sz="0" w:space="0" w:color="auto"/>
            <w:left w:val="none" w:sz="0" w:space="0" w:color="auto"/>
            <w:bottom w:val="none" w:sz="0" w:space="0" w:color="auto"/>
            <w:right w:val="none" w:sz="0" w:space="0" w:color="auto"/>
          </w:divBdr>
        </w:div>
        <w:div w:id="1748457208">
          <w:marLeft w:val="0"/>
          <w:marRight w:val="0"/>
          <w:marTop w:val="0"/>
          <w:marBottom w:val="0"/>
          <w:divBdr>
            <w:top w:val="none" w:sz="0" w:space="0" w:color="auto"/>
            <w:left w:val="none" w:sz="0" w:space="0" w:color="auto"/>
            <w:bottom w:val="none" w:sz="0" w:space="0" w:color="auto"/>
            <w:right w:val="none" w:sz="0" w:space="0" w:color="auto"/>
          </w:divBdr>
        </w:div>
        <w:div w:id="258803165">
          <w:marLeft w:val="0"/>
          <w:marRight w:val="0"/>
          <w:marTop w:val="0"/>
          <w:marBottom w:val="0"/>
          <w:divBdr>
            <w:top w:val="none" w:sz="0" w:space="0" w:color="auto"/>
            <w:left w:val="none" w:sz="0" w:space="0" w:color="auto"/>
            <w:bottom w:val="none" w:sz="0" w:space="0" w:color="auto"/>
            <w:right w:val="none" w:sz="0" w:space="0" w:color="auto"/>
          </w:divBdr>
        </w:div>
        <w:div w:id="201868187">
          <w:marLeft w:val="0"/>
          <w:marRight w:val="0"/>
          <w:marTop w:val="0"/>
          <w:marBottom w:val="0"/>
          <w:divBdr>
            <w:top w:val="none" w:sz="0" w:space="0" w:color="auto"/>
            <w:left w:val="none" w:sz="0" w:space="0" w:color="auto"/>
            <w:bottom w:val="none" w:sz="0" w:space="0" w:color="auto"/>
            <w:right w:val="none" w:sz="0" w:space="0" w:color="auto"/>
          </w:divBdr>
        </w:div>
        <w:div w:id="504200505">
          <w:marLeft w:val="0"/>
          <w:marRight w:val="0"/>
          <w:marTop w:val="0"/>
          <w:marBottom w:val="0"/>
          <w:divBdr>
            <w:top w:val="none" w:sz="0" w:space="0" w:color="auto"/>
            <w:left w:val="none" w:sz="0" w:space="0" w:color="auto"/>
            <w:bottom w:val="none" w:sz="0" w:space="0" w:color="auto"/>
            <w:right w:val="none" w:sz="0" w:space="0" w:color="auto"/>
          </w:divBdr>
        </w:div>
        <w:div w:id="574827665">
          <w:marLeft w:val="0"/>
          <w:marRight w:val="0"/>
          <w:marTop w:val="0"/>
          <w:marBottom w:val="0"/>
          <w:divBdr>
            <w:top w:val="none" w:sz="0" w:space="0" w:color="auto"/>
            <w:left w:val="none" w:sz="0" w:space="0" w:color="auto"/>
            <w:bottom w:val="none" w:sz="0" w:space="0" w:color="auto"/>
            <w:right w:val="none" w:sz="0" w:space="0" w:color="auto"/>
          </w:divBdr>
        </w:div>
        <w:div w:id="1008212642">
          <w:marLeft w:val="0"/>
          <w:marRight w:val="0"/>
          <w:marTop w:val="0"/>
          <w:marBottom w:val="0"/>
          <w:divBdr>
            <w:top w:val="none" w:sz="0" w:space="0" w:color="auto"/>
            <w:left w:val="none" w:sz="0" w:space="0" w:color="auto"/>
            <w:bottom w:val="none" w:sz="0" w:space="0" w:color="auto"/>
            <w:right w:val="none" w:sz="0" w:space="0" w:color="auto"/>
          </w:divBdr>
        </w:div>
        <w:div w:id="1305505356">
          <w:marLeft w:val="0"/>
          <w:marRight w:val="0"/>
          <w:marTop w:val="0"/>
          <w:marBottom w:val="0"/>
          <w:divBdr>
            <w:top w:val="none" w:sz="0" w:space="0" w:color="auto"/>
            <w:left w:val="none" w:sz="0" w:space="0" w:color="auto"/>
            <w:bottom w:val="none" w:sz="0" w:space="0" w:color="auto"/>
            <w:right w:val="none" w:sz="0" w:space="0" w:color="auto"/>
          </w:divBdr>
        </w:div>
        <w:div w:id="1934195462">
          <w:marLeft w:val="0"/>
          <w:marRight w:val="0"/>
          <w:marTop w:val="0"/>
          <w:marBottom w:val="0"/>
          <w:divBdr>
            <w:top w:val="none" w:sz="0" w:space="0" w:color="auto"/>
            <w:left w:val="none" w:sz="0" w:space="0" w:color="auto"/>
            <w:bottom w:val="none" w:sz="0" w:space="0" w:color="auto"/>
            <w:right w:val="none" w:sz="0" w:space="0" w:color="auto"/>
          </w:divBdr>
        </w:div>
        <w:div w:id="1468475985">
          <w:marLeft w:val="0"/>
          <w:marRight w:val="0"/>
          <w:marTop w:val="0"/>
          <w:marBottom w:val="0"/>
          <w:divBdr>
            <w:top w:val="none" w:sz="0" w:space="0" w:color="auto"/>
            <w:left w:val="none" w:sz="0" w:space="0" w:color="auto"/>
            <w:bottom w:val="none" w:sz="0" w:space="0" w:color="auto"/>
            <w:right w:val="none" w:sz="0" w:space="0" w:color="auto"/>
          </w:divBdr>
          <w:divsChild>
            <w:div w:id="1271283259">
              <w:marLeft w:val="0"/>
              <w:marRight w:val="0"/>
              <w:marTop w:val="0"/>
              <w:marBottom w:val="0"/>
              <w:divBdr>
                <w:top w:val="none" w:sz="0" w:space="0" w:color="auto"/>
                <w:left w:val="none" w:sz="0" w:space="0" w:color="auto"/>
                <w:bottom w:val="none" w:sz="0" w:space="0" w:color="auto"/>
                <w:right w:val="none" w:sz="0" w:space="0" w:color="auto"/>
              </w:divBdr>
            </w:div>
            <w:div w:id="806510658">
              <w:marLeft w:val="0"/>
              <w:marRight w:val="0"/>
              <w:marTop w:val="0"/>
              <w:marBottom w:val="0"/>
              <w:divBdr>
                <w:top w:val="none" w:sz="0" w:space="0" w:color="auto"/>
                <w:left w:val="none" w:sz="0" w:space="0" w:color="auto"/>
                <w:bottom w:val="none" w:sz="0" w:space="0" w:color="auto"/>
                <w:right w:val="none" w:sz="0" w:space="0" w:color="auto"/>
              </w:divBdr>
            </w:div>
          </w:divsChild>
        </w:div>
        <w:div w:id="216743833">
          <w:marLeft w:val="0"/>
          <w:marRight w:val="0"/>
          <w:marTop w:val="0"/>
          <w:marBottom w:val="0"/>
          <w:divBdr>
            <w:top w:val="none" w:sz="0" w:space="0" w:color="auto"/>
            <w:left w:val="none" w:sz="0" w:space="0" w:color="auto"/>
            <w:bottom w:val="none" w:sz="0" w:space="0" w:color="auto"/>
            <w:right w:val="none" w:sz="0" w:space="0" w:color="auto"/>
          </w:divBdr>
        </w:div>
        <w:div w:id="159339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hop.silvrettatherme.at/" TargetMode="External"/><Relationship Id="rId3" Type="http://schemas.openxmlformats.org/officeDocument/2006/relationships/styles" Target="styles.xml"/><Relationship Id="rId7" Type="http://schemas.openxmlformats.org/officeDocument/2006/relationships/hyperlink" Target="https://www.silvrettatherme.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shop.silvrettatherme.a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0FF17-A36D-4E01-962C-AA876012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5728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ProMedia - Matteo Altenburger</dc:creator>
  <cp:keywords/>
  <dc:description/>
  <cp:lastModifiedBy>Evelyne Walch</cp:lastModifiedBy>
  <cp:revision>6</cp:revision>
  <cp:lastPrinted>2022-12-07T09:46:00Z</cp:lastPrinted>
  <dcterms:created xsi:type="dcterms:W3CDTF">2022-12-06T13:53:00Z</dcterms:created>
  <dcterms:modified xsi:type="dcterms:W3CDTF">2022-12-09T08:58:00Z</dcterms:modified>
</cp:coreProperties>
</file>